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043272" cy="800728"/>
            <wp:effectExtent b="0" l="0" r="0" t="0"/>
            <wp:docPr descr="Logo, company name&#10;&#10;Description automatically generated" id="4" name="image1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3272" cy="8007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CELEBRAMOS EL CUMPLEAÑOS DE C&amp;A EN MÉXICO Y EL MUNDO</w:t>
      </w:r>
    </w:p>
    <w:p w:rsidR="00000000" w:rsidDel="00000000" w:rsidP="00000000" w:rsidRDefault="00000000" w:rsidRPr="00000000" w14:paraId="00000004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6 de octubre del 2022 – </w:t>
      </w:r>
      <w:r w:rsidDel="00000000" w:rsidR="00000000" w:rsidRPr="00000000">
        <w:rPr>
          <w:sz w:val="24"/>
          <w:szCs w:val="24"/>
          <w:rtl w:val="0"/>
        </w:rPr>
        <w:t xml:space="preserve">Como cada año, el mes de octubre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se viste de fiesta y luce su mejor versión con motivo de su aniversario. En esta ocasión, celebra su cumpleaños número 181 en el mundo y el número 23 en México.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fue fundada en Holanda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1841</w:t>
      </w:r>
      <w:r w:rsidDel="00000000" w:rsidR="00000000" w:rsidRPr="00000000">
        <w:rPr>
          <w:sz w:val="24"/>
          <w:szCs w:val="24"/>
          <w:rtl w:val="0"/>
        </w:rPr>
        <w:t xml:space="preserve"> por los hermanos Clemens y August Brenninkmeijer, a México la marca de moda llegó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1999</w:t>
      </w:r>
      <w:r w:rsidDel="00000000" w:rsidR="00000000" w:rsidRPr="00000000">
        <w:rPr>
          <w:sz w:val="24"/>
          <w:szCs w:val="24"/>
          <w:rtl w:val="0"/>
        </w:rPr>
        <w:t xml:space="preserve">, abriendo su primera tienda en el país en Puebla. Desde su llegada a nuestro país,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ha tenido una evolución llena de recuerdos memorables, colaboraciones con grandes talentos que </w:t>
      </w:r>
      <w:r w:rsidDel="00000000" w:rsidR="00000000" w:rsidRPr="00000000">
        <w:rPr>
          <w:color w:val="4f81bd"/>
          <w:sz w:val="24"/>
          <w:szCs w:val="24"/>
          <w:rtl w:val="0"/>
        </w:rPr>
        <w:t xml:space="preserve">refuerzan su compromiso con México y con el planeta desde todas sus iniciativas de sustentabilidad</w:t>
      </w:r>
      <w:r w:rsidDel="00000000" w:rsidR="00000000" w:rsidRPr="00000000">
        <w:rPr>
          <w:sz w:val="24"/>
          <w:szCs w:val="24"/>
          <w:rtl w:val="0"/>
        </w:rPr>
        <w:t xml:space="preserve">, así como un crecimiento que le ha permitido estar cada vez más cerca de sus clientes. 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Como parte de los festejos por su cumpleaños,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México retoma su plan de expansión para poder estar cada vez más cerca de sus clientes y lograr posicionarse como la marca más amada de moda casual en México. Recientemente abrieron una sucursal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Ceiba, Culiacán</w:t>
      </w:r>
      <w:r w:rsidDel="00000000" w:rsidR="00000000" w:rsidRPr="00000000">
        <w:rPr>
          <w:sz w:val="24"/>
          <w:szCs w:val="24"/>
          <w:rtl w:val="0"/>
        </w:rPr>
        <w:t xml:space="preserve"> y están por abrir nuevas tiendas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Península Tijuana</w:t>
      </w:r>
      <w:r w:rsidDel="00000000" w:rsidR="00000000" w:rsidRPr="00000000">
        <w:rPr>
          <w:sz w:val="24"/>
          <w:szCs w:val="24"/>
          <w:rtl w:val="0"/>
        </w:rPr>
        <w:t xml:space="preserve"> el 28 de octubre,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Main Entrance Monterrey</w:t>
      </w:r>
      <w:r w:rsidDel="00000000" w:rsidR="00000000" w:rsidRPr="00000000">
        <w:rPr>
          <w:sz w:val="24"/>
          <w:szCs w:val="24"/>
          <w:rtl w:val="0"/>
        </w:rPr>
        <w:t xml:space="preserve"> el 11 de noviembre, y un nuevo concepto de tienda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Mundo E</w:t>
      </w:r>
      <w:r w:rsidDel="00000000" w:rsidR="00000000" w:rsidRPr="00000000">
        <w:rPr>
          <w:sz w:val="24"/>
          <w:szCs w:val="24"/>
          <w:rtl w:val="0"/>
        </w:rPr>
        <w:t xml:space="preserve"> en el 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Estado de México</w:t>
      </w:r>
      <w:r w:rsidDel="00000000" w:rsidR="00000000" w:rsidRPr="00000000">
        <w:rPr>
          <w:sz w:val="24"/>
          <w:szCs w:val="24"/>
          <w:rtl w:val="0"/>
        </w:rPr>
        <w:t xml:space="preserve"> el próximo 14 de noviembre, en donde buscan explorar, mediante un nuevo formato, la mejor forma de poder ofrecer vestibilidad y contar historias en cada outfit casual.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color w:val="4f81b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otro lado, la marca de moda fue relanzada mediante una gran campaña que presentó a las y los mexicanos su nuevo manifiesto que se resume en una poderosa frase que hace juego con el propósito, misión y visión de la marca: </w:t>
      </w:r>
      <w:r w:rsidDel="00000000" w:rsidR="00000000" w:rsidRPr="00000000">
        <w:rPr>
          <w:b w:val="1"/>
          <w:sz w:val="24"/>
          <w:szCs w:val="24"/>
          <w:rtl w:val="0"/>
        </w:rPr>
        <w:t xml:space="preserve">Que la vida se prepare para ti</w:t>
      </w:r>
      <w:r w:rsidDel="00000000" w:rsidR="00000000" w:rsidRPr="00000000">
        <w:rPr>
          <w:sz w:val="24"/>
          <w:szCs w:val="24"/>
          <w:rtl w:val="0"/>
        </w:rPr>
        <w:t xml:space="preserve">. Este relanzamiento se suma a la lista de acciones con las que </w:t>
      </w:r>
      <w:r w:rsidDel="00000000" w:rsidR="00000000" w:rsidRPr="00000000">
        <w:rPr>
          <w:b w:val="1"/>
          <w:color w:val="4f81bd"/>
          <w:sz w:val="24"/>
          <w:szCs w:val="24"/>
          <w:rtl w:val="0"/>
        </w:rPr>
        <w:t xml:space="preserve">C&amp;A </w:t>
      </w:r>
      <w:r w:rsidDel="00000000" w:rsidR="00000000" w:rsidRPr="00000000">
        <w:rPr>
          <w:color w:val="4f81bd"/>
          <w:sz w:val="24"/>
          <w:szCs w:val="24"/>
          <w:rtl w:val="0"/>
        </w:rPr>
        <w:t xml:space="preserve">México celebra su historia, su amor por México y viste el cambio con un fuerte compromiso con el planeta y las personas detrás de cada prenda.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color w:val="4f81bd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último y para festejar con la pieza más importante de esta historia: sus clientes,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preparó algunas sorpresas especiales y promos increíbles, entre ellas un </w:t>
      </w:r>
      <w:r w:rsidDel="00000000" w:rsidR="00000000" w:rsidRPr="00000000">
        <w:rPr>
          <w:b w:val="1"/>
          <w:sz w:val="24"/>
          <w:szCs w:val="24"/>
          <w:rtl w:val="0"/>
        </w:rPr>
        <w:t xml:space="preserve">50% de descuento en la segunda prenda de toda la tienda </w:t>
      </w:r>
      <w:r w:rsidDel="00000000" w:rsidR="00000000" w:rsidRPr="00000000">
        <w:rPr>
          <w:sz w:val="24"/>
          <w:szCs w:val="24"/>
          <w:rtl w:val="0"/>
        </w:rPr>
        <w:t xml:space="preserve">que estará disponible del 14 al 16 de octubre y podrá ser aprovechado tanto en sus tiendas físicas </w:t>
      </w:r>
      <w:r w:rsidDel="00000000" w:rsidR="00000000" w:rsidRPr="00000000">
        <w:rPr>
          <w:color w:val="4f81bd"/>
          <w:sz w:val="24"/>
          <w:szCs w:val="24"/>
          <w:rtl w:val="0"/>
        </w:rPr>
        <w:t xml:space="preserve">como en su e-commerce www.cyamoda.com.</w:t>
      </w:r>
    </w:p>
    <w:p w:rsidR="00000000" w:rsidDel="00000000" w:rsidP="00000000" w:rsidRDefault="00000000" w:rsidRPr="00000000" w14:paraId="0000000D">
      <w:pPr>
        <w:jc w:val="both"/>
        <w:rPr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Definitivamente, este año ha sido de evolución y crecimiento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México</w:t>
      </w:r>
      <w:r w:rsidDel="00000000" w:rsidR="00000000" w:rsidRPr="00000000">
        <w:rPr>
          <w:sz w:val="24"/>
          <w:szCs w:val="24"/>
          <w:rtl w:val="0"/>
        </w:rPr>
        <w:t xml:space="preserve"> y hay mucho qué celebrar, </w:t>
      </w:r>
      <w:r w:rsidDel="00000000" w:rsidR="00000000" w:rsidRPr="00000000">
        <w:rPr>
          <w:color w:val="4f81bd"/>
          <w:sz w:val="24"/>
          <w:szCs w:val="24"/>
          <w:rtl w:val="0"/>
        </w:rPr>
        <w:t xml:space="preserve">sigue sus redes sociales y visita www.cyamoda.com </w:t>
      </w:r>
      <w:r w:rsidDel="00000000" w:rsidR="00000000" w:rsidRPr="00000000">
        <w:rPr>
          <w:sz w:val="24"/>
          <w:szCs w:val="24"/>
          <w:rtl w:val="0"/>
        </w:rPr>
        <w:t xml:space="preserve">para que te enteres de todos los festejos y deja que la vida se prepare para 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C&amp;A México es una marca que diseña, desarrolla y comercializa moda accesible de forma responsable, poniendo especial atención en las necesidades y estilos del mercado mexicano. Busca sorprender a clientes e inversionistas al ser una fuerza positiva con lo que hacen, y en la forma en que lo hacen.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Actualmente cuenta con </w:t>
      </w:r>
      <w:r w:rsidDel="00000000" w:rsidR="00000000" w:rsidRPr="00000000">
        <w:rPr>
          <w:color w:val="4f81bd"/>
          <w:sz w:val="18"/>
          <w:szCs w:val="18"/>
          <w:rtl w:val="0"/>
        </w:rPr>
        <w:t xml:space="preserve">78 sucursales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en el interior de la República Mexicana.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Para más información visita: http://www.cyamoda.com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O 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Facebook: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@cymoda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Instagram: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Twitter: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@cyamoda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18"/>
          <w:szCs w:val="18"/>
          <w:highlight w:val="white"/>
          <w:rtl w:val="0"/>
        </w:rPr>
        <w:t xml:space="preserve">Contacto de Relaciones Públicas: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Laura Briones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Account Executive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Cel: (+52 1)  55 1372 9330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color w:val="0000ff"/>
            <w:sz w:val="18"/>
            <w:szCs w:val="18"/>
            <w:highlight w:val="white"/>
            <w:u w:val="single"/>
            <w:rtl w:val="0"/>
          </w:rPr>
          <w:t xml:space="preserve">laura.briones@another.co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18"/>
          <w:szCs w:val="18"/>
          <w:rtl w:val="0"/>
        </w:rPr>
        <w:t xml:space="preserve">Contacto de Relaciones Públicas: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Jimena Valdez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Coordinadora de relaciones públicas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gvaldez@cyamexico.com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18"/>
          <w:szCs w:val="18"/>
          <w:highlight w:val="white"/>
          <w:rtl w:val="0"/>
        </w:rPr>
        <w:t xml:space="preserve">Tel: (33)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3100 8628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6C488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 w:val="1"/>
    <w:rsid w:val="006C48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C48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DE4FD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4FDB"/>
  </w:style>
  <w:style w:type="paragraph" w:styleId="Footer">
    <w:name w:val="footer"/>
    <w:basedOn w:val="Normal"/>
    <w:link w:val="FooterChar"/>
    <w:uiPriority w:val="99"/>
    <w:semiHidden w:val="1"/>
    <w:unhideWhenUsed w:val="1"/>
    <w:rsid w:val="00DE4FD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4FD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gvaldez@cyamexic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laura.briones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8kgevncllOx43lgcRyMMzmiwJg==">AMUW2mWqmNnDhSzCRGt+3fPbHt95XJOOH7MyoJVH2hsPu/LXC9EBnS7LUf0H48ph9/q/DV+z0Jd/SKu33EJd2tdNEJrNqWvQayAzny+xdQ5Ufvey7PESLkU=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2022-10-05T14:42:00Z</dcterms:created>
  <dc:creator>Diana Cuevas | Branding</dc:creator>
</cp:coreProperties>
</file>